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7-GRÖ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eschaffung von Möbeln für die Grundschule "De Likedeeler" in Rövershag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eschaffung von Möbeln für die Grundschule "De Likedeeler" in Rövershag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